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D" w:rsidRPr="00617689" w:rsidRDefault="008C25AD" w:rsidP="008C25AD">
      <w:pPr>
        <w:widowControl/>
        <w:spacing w:line="560" w:lineRule="exact"/>
        <w:jc w:val="center"/>
        <w:rPr>
          <w:rFonts w:ascii="宋体" w:eastAsia="宋体" w:hAnsi="宋体" w:cs="Microsoft Himalaya"/>
          <w:b/>
          <w:kern w:val="0"/>
          <w:sz w:val="44"/>
          <w:szCs w:val="44"/>
        </w:rPr>
      </w:pPr>
      <w:r w:rsidRPr="00617689">
        <w:rPr>
          <w:rFonts w:ascii="宋体" w:eastAsia="宋体" w:hAnsi="宋体" w:cs="Microsoft Himalaya" w:hint="eastAsia"/>
          <w:b/>
          <w:kern w:val="0"/>
          <w:sz w:val="44"/>
          <w:szCs w:val="44"/>
        </w:rPr>
        <w:t>贵州中医药大学新生入学</w:t>
      </w:r>
    </w:p>
    <w:p w:rsidR="008C25AD" w:rsidRPr="00617689" w:rsidRDefault="008C25AD" w:rsidP="008C25AD">
      <w:pPr>
        <w:widowControl/>
        <w:spacing w:line="560" w:lineRule="exact"/>
        <w:jc w:val="center"/>
        <w:rPr>
          <w:rFonts w:ascii="宋体" w:eastAsia="宋体" w:hAnsi="宋体" w:cs="Microsoft Himalaya"/>
          <w:b/>
          <w:kern w:val="0"/>
          <w:sz w:val="44"/>
          <w:szCs w:val="44"/>
        </w:rPr>
      </w:pPr>
      <w:proofErr w:type="gramStart"/>
      <w:r w:rsidRPr="00617689">
        <w:rPr>
          <w:rFonts w:ascii="宋体" w:eastAsia="宋体" w:hAnsi="宋体" w:cs="Microsoft Himalaya" w:hint="eastAsia"/>
          <w:b/>
          <w:kern w:val="0"/>
          <w:sz w:val="44"/>
          <w:szCs w:val="44"/>
        </w:rPr>
        <w:t>个</w:t>
      </w:r>
      <w:proofErr w:type="gramEnd"/>
      <w:r w:rsidRPr="00617689">
        <w:rPr>
          <w:rFonts w:ascii="宋体" w:eastAsia="宋体" w:hAnsi="宋体" w:cs="Microsoft Himalaya" w:hint="eastAsia"/>
          <w:b/>
          <w:kern w:val="0"/>
          <w:sz w:val="44"/>
          <w:szCs w:val="44"/>
        </w:rPr>
        <w:t>人防</w:t>
      </w:r>
      <w:proofErr w:type="gramStart"/>
      <w:r w:rsidRPr="00617689">
        <w:rPr>
          <w:rFonts w:ascii="宋体" w:eastAsia="宋体" w:hAnsi="宋体" w:cs="Microsoft Himalaya" w:hint="eastAsia"/>
          <w:b/>
          <w:kern w:val="0"/>
          <w:sz w:val="44"/>
          <w:szCs w:val="44"/>
        </w:rPr>
        <w:t>控告知及承诺</w:t>
      </w:r>
      <w:proofErr w:type="gramEnd"/>
      <w:r w:rsidRPr="00617689">
        <w:rPr>
          <w:rFonts w:ascii="宋体" w:eastAsia="宋体" w:hAnsi="宋体" w:cs="Microsoft Himalaya" w:hint="eastAsia"/>
          <w:b/>
          <w:kern w:val="0"/>
          <w:sz w:val="44"/>
          <w:szCs w:val="44"/>
        </w:rPr>
        <w:t>书</w:t>
      </w:r>
    </w:p>
    <w:p w:rsidR="008C25AD" w:rsidRPr="00617689" w:rsidRDefault="008C25AD" w:rsidP="008C25AD">
      <w:pPr>
        <w:widowControl/>
        <w:spacing w:after="200" w:line="276" w:lineRule="auto"/>
        <w:jc w:val="left"/>
        <w:rPr>
          <w:rFonts w:ascii="仿宋" w:eastAsia="仿宋" w:hAnsi="仿宋" w:cs="Microsoft Himalaya"/>
          <w:kern w:val="0"/>
          <w:sz w:val="28"/>
          <w:szCs w:val="28"/>
        </w:rPr>
      </w:pP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>亲爱的同学：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 为切实做好新冠肺炎疫情防控工作，切实保障</w:t>
      </w:r>
      <w:r w:rsidR="0086751F" w:rsidRPr="00C87727">
        <w:rPr>
          <w:rFonts w:ascii="仿宋" w:eastAsia="仿宋" w:hAnsi="仿宋" w:cs="Microsoft Himalaya" w:hint="eastAsia"/>
          <w:kern w:val="0"/>
          <w:sz w:val="24"/>
          <w:szCs w:val="24"/>
        </w:rPr>
        <w:t>新生报到工</w:t>
      </w: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>作平稳有序，根据相关政策法规，现就有关疫情防控事项告知如下：</w:t>
      </w:r>
    </w:p>
    <w:p w:rsidR="008C25AD" w:rsidRPr="00C87727" w:rsidRDefault="008C25AD" w:rsidP="00C87727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Microsoft Himalaya"/>
          <w:b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b/>
          <w:kern w:val="0"/>
          <w:sz w:val="24"/>
          <w:szCs w:val="24"/>
        </w:rPr>
        <w:t>一、必须对个人提供的下述健康相关信息真实性负责：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（一）是否曾经被诊断为新冠肺炎确诊病例、疑似病例、无症状感染者。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（二）是否在过去14天被判定为确诊病例、疑似病例、无症状感染者的密切接触者。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（三）在过去14天，是否有湖北及国外旅居史。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（四）目前是否有发热和干咳、气促等呼吸道症状。</w:t>
      </w:r>
    </w:p>
    <w:p w:rsidR="008C25AD" w:rsidRPr="00C87727" w:rsidRDefault="008C25AD" w:rsidP="00C87727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Microsoft Himalaya"/>
          <w:b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b/>
          <w:kern w:val="0"/>
          <w:sz w:val="24"/>
          <w:szCs w:val="24"/>
        </w:rPr>
        <w:t>二、必须做好返校途中的自我防护：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（一）</w:t>
      </w:r>
      <w:r w:rsidR="0086751F" w:rsidRPr="00C87727">
        <w:rPr>
          <w:rFonts w:ascii="仿宋" w:eastAsia="仿宋" w:hAnsi="仿宋" w:cs="Microsoft Himalaya" w:hint="eastAsia"/>
          <w:kern w:val="0"/>
          <w:sz w:val="24"/>
          <w:szCs w:val="24"/>
        </w:rPr>
        <w:t>报到入</w:t>
      </w: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>校途中注意交通安全，全程佩戴口罩，保持手部卫生，主动配合沿途体温检测及其他检测措施。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（二）留意周围人员健康状况，避免与可疑症状人员近距离接触。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（三）妥善保存返校票据信息</w:t>
      </w:r>
      <w:bookmarkStart w:id="0" w:name="_GoBack"/>
      <w:bookmarkEnd w:id="0"/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>，以配合可能的相关密切接触者调查。</w:t>
      </w:r>
    </w:p>
    <w:p w:rsidR="008C25AD" w:rsidRPr="00C87727" w:rsidRDefault="008C25AD" w:rsidP="00C87727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b/>
          <w:kern w:val="0"/>
          <w:sz w:val="24"/>
          <w:szCs w:val="24"/>
        </w:rPr>
        <w:t>三、必须遵守学校疫情防控有关规定，积极配合学校做好为防控疫情采取的各项措施</w:t>
      </w: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>：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（一）健康状况监测及报告、安全管理、分区分类管理、清洁与消毒、自我防护、医学隔离观察、隔离治疗等预防、控制措施等防控要求。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（二）暂未接到通知</w:t>
      </w:r>
      <w:r w:rsidR="0086751F" w:rsidRPr="00C87727">
        <w:rPr>
          <w:rFonts w:ascii="仿宋" w:eastAsia="仿宋" w:hAnsi="仿宋" w:cs="Microsoft Himalaya" w:hint="eastAsia"/>
          <w:kern w:val="0"/>
          <w:sz w:val="24"/>
          <w:szCs w:val="24"/>
        </w:rPr>
        <w:t>报到</w:t>
      </w: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>的同学，</w:t>
      </w:r>
      <w:r w:rsidRPr="00C87727">
        <w:rPr>
          <w:rFonts w:ascii="仿宋" w:eastAsia="仿宋" w:hAnsi="仿宋" w:cs="Microsoft Himalaya" w:hint="eastAsia"/>
          <w:spacing w:val="24"/>
          <w:kern w:val="0"/>
          <w:sz w:val="24"/>
          <w:szCs w:val="24"/>
        </w:rPr>
        <w:t>应当每日监测体温情况，完成每日疫情上报，若本人出现发热、干咳等呼吸道症状，</w:t>
      </w:r>
      <w:proofErr w:type="gramStart"/>
      <w:r w:rsidRPr="00C87727">
        <w:rPr>
          <w:rFonts w:ascii="仿宋" w:eastAsia="仿宋" w:hAnsi="仿宋" w:cs="Microsoft Himalaya" w:hint="eastAsia"/>
          <w:spacing w:val="24"/>
          <w:kern w:val="0"/>
          <w:sz w:val="24"/>
          <w:szCs w:val="24"/>
        </w:rPr>
        <w:t>应第一时间</w:t>
      </w:r>
      <w:proofErr w:type="gramEnd"/>
      <w:r w:rsidRPr="00C87727">
        <w:rPr>
          <w:rFonts w:ascii="仿宋" w:eastAsia="仿宋" w:hAnsi="仿宋" w:cs="Microsoft Himalaya" w:hint="eastAsia"/>
          <w:spacing w:val="24"/>
          <w:kern w:val="0"/>
          <w:sz w:val="24"/>
          <w:szCs w:val="24"/>
        </w:rPr>
        <w:t>向辅导员或班主任报告，并及时就诊。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（三）如因信息不实引起疫情传播和扩散，或拒不配合防护措施的，依法承担相应法律责任。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（四）情节严重，危害公共安全的，将依法承担刑事责任。</w:t>
      </w:r>
    </w:p>
    <w:p w:rsidR="008C25AD" w:rsidRPr="00C87727" w:rsidRDefault="008C25AD" w:rsidP="00C87727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Microsoft Himalaya"/>
          <w:b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b/>
          <w:kern w:val="0"/>
          <w:sz w:val="24"/>
          <w:szCs w:val="24"/>
        </w:rPr>
        <w:t>四、知悉有关法律责任：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lastRenderedPageBreak/>
        <w:t xml:space="preserve">    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学校也将根据相关通知要求，对不严格执行学校防疫工作安排和纪律的学生给予严厉处理。　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>在此，请各位同学郑重承诺：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1.严格遵守学校关于新型冠状病毒感染的肺炎疫情防控工作的要求；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2.</w:t>
      </w:r>
      <w:r w:rsidR="0086751F" w:rsidRPr="00C87727">
        <w:rPr>
          <w:rFonts w:ascii="仿宋" w:eastAsia="仿宋" w:hAnsi="仿宋" w:cs="宋体" w:hint="eastAsia"/>
          <w:kern w:val="0"/>
          <w:sz w:val="24"/>
          <w:szCs w:val="24"/>
        </w:rPr>
        <w:t>报到入学</w:t>
      </w:r>
      <w:r w:rsidRPr="00C87727">
        <w:rPr>
          <w:rFonts w:ascii="仿宋" w:eastAsia="仿宋" w:hAnsi="仿宋" w:cs="宋体" w:hint="eastAsia"/>
          <w:kern w:val="0"/>
          <w:sz w:val="24"/>
          <w:szCs w:val="24"/>
        </w:rPr>
        <w:t>后严格遵守校规校纪，未经批准不离开校园，不翻越栅栏，不接受外来探访；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3.为避免引发酒精消毒剂引燃的火灾，不在寝室、教学区以及其他禁烟生活区吸烟或使用火源；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4.积极配合学校、学院开展的各项疫情防控和卫生清扫工作，保证宿舍、公共区卫生良好;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5.</w:t>
      </w:r>
      <w:r w:rsidR="0086751F" w:rsidRPr="00C87727">
        <w:rPr>
          <w:rFonts w:ascii="仿宋" w:eastAsia="仿宋" w:hAnsi="仿宋" w:cs="宋体" w:hint="eastAsia"/>
          <w:kern w:val="0"/>
          <w:sz w:val="24"/>
          <w:szCs w:val="24"/>
        </w:rPr>
        <w:t>报到入学</w:t>
      </w:r>
      <w:r w:rsidRPr="00C87727">
        <w:rPr>
          <w:rFonts w:ascii="仿宋" w:eastAsia="仿宋" w:hAnsi="仿宋" w:cs="宋体" w:hint="eastAsia"/>
          <w:kern w:val="0"/>
          <w:sz w:val="24"/>
          <w:szCs w:val="24"/>
        </w:rPr>
        <w:t>后配合学院做好晨午晚检，并如实报告。出现乏力、干咳、鼻塞、流涕、气促、腹泻等不适症状，及时主动向辅导员报告；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6.积极配合学校做好教室、寝室、公共区的消毒、通风检查检查等工作；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7.不传播、发布学校在疫情防控期间的工作内容和要求，不信谣、不传谣。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如违反以上情况，学生本人愿承担相关纪律要求;如违法本人愿承担《中华人民共和国传染病防治法》中规定的相应法律责任，并自愿接受学校及相关疫情防控部门处理。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　　特此承诺。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　　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  <w:u w:val="thick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               承诺人(签字)：            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7727">
        <w:rPr>
          <w:rFonts w:ascii="仿宋" w:eastAsia="仿宋" w:hAnsi="仿宋" w:cs="宋体" w:hint="eastAsia"/>
          <w:kern w:val="0"/>
          <w:sz w:val="24"/>
          <w:szCs w:val="24"/>
        </w:rPr>
        <w:t xml:space="preserve">　　                               2020年    月   日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sz w:val="24"/>
          <w:szCs w:val="24"/>
        </w:rPr>
      </w:pPr>
    </w:p>
    <w:p w:rsidR="008C25AD" w:rsidRPr="00C87727" w:rsidRDefault="008C25AD" w:rsidP="00C87727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Microsoft Himalaya"/>
          <w:b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b/>
          <w:kern w:val="0"/>
          <w:sz w:val="24"/>
          <w:szCs w:val="24"/>
        </w:rPr>
        <w:t>让我们共同努力，齐心协力，依法依规、有序规范防控疫情，打赢这场疫情阻击战，守护我们美丽的校园。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                    贵州中医药大学防控工作领导小组办公室</w:t>
      </w:r>
    </w:p>
    <w:p w:rsidR="008C25AD" w:rsidRPr="00C87727" w:rsidRDefault="008C25AD" w:rsidP="008675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Microsoft Himalaya"/>
          <w:kern w:val="0"/>
          <w:sz w:val="24"/>
          <w:szCs w:val="24"/>
        </w:rPr>
      </w:pP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 xml:space="preserve">                               </w:t>
      </w:r>
      <w:r w:rsidR="0086751F" w:rsidRPr="00C87727">
        <w:rPr>
          <w:rFonts w:ascii="仿宋" w:eastAsia="仿宋" w:hAnsi="仿宋" w:cs="Microsoft Himalaya"/>
          <w:kern w:val="0"/>
          <w:sz w:val="24"/>
          <w:szCs w:val="24"/>
        </w:rPr>
        <w:t xml:space="preserve">   </w:t>
      </w:r>
      <w:r w:rsidRPr="00C87727">
        <w:rPr>
          <w:rFonts w:ascii="仿宋" w:eastAsia="仿宋" w:hAnsi="仿宋" w:cs="Microsoft Himalaya" w:hint="eastAsia"/>
          <w:kern w:val="0"/>
          <w:sz w:val="24"/>
          <w:szCs w:val="24"/>
        </w:rPr>
        <w:t>2020年   月    日</w:t>
      </w:r>
    </w:p>
    <w:sectPr w:rsidR="008C25AD" w:rsidRPr="00C87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仿宋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735"/>
    <w:multiLevelType w:val="hybridMultilevel"/>
    <w:tmpl w:val="D6D0A1DE"/>
    <w:lvl w:ilvl="0" w:tplc="1516698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6F15038"/>
    <w:multiLevelType w:val="hybridMultilevel"/>
    <w:tmpl w:val="C5ACD810"/>
    <w:lvl w:ilvl="0" w:tplc="A06E220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1DC3A28"/>
    <w:multiLevelType w:val="hybridMultilevel"/>
    <w:tmpl w:val="7D161E14"/>
    <w:lvl w:ilvl="0" w:tplc="A524DCD6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E957F26"/>
    <w:multiLevelType w:val="hybridMultilevel"/>
    <w:tmpl w:val="7C7E5230"/>
    <w:lvl w:ilvl="0" w:tplc="8D6A94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BD"/>
    <w:rsid w:val="00020CAF"/>
    <w:rsid w:val="00080C15"/>
    <w:rsid w:val="00122103"/>
    <w:rsid w:val="00214E52"/>
    <w:rsid w:val="002B0E97"/>
    <w:rsid w:val="002F2B25"/>
    <w:rsid w:val="003467BD"/>
    <w:rsid w:val="00364A21"/>
    <w:rsid w:val="00390381"/>
    <w:rsid w:val="003C3280"/>
    <w:rsid w:val="00401DC8"/>
    <w:rsid w:val="004420C2"/>
    <w:rsid w:val="004878DF"/>
    <w:rsid w:val="00534AF6"/>
    <w:rsid w:val="005542DD"/>
    <w:rsid w:val="00617689"/>
    <w:rsid w:val="00741A9D"/>
    <w:rsid w:val="0078128E"/>
    <w:rsid w:val="00843325"/>
    <w:rsid w:val="00853AAB"/>
    <w:rsid w:val="0086751F"/>
    <w:rsid w:val="008C25AD"/>
    <w:rsid w:val="008D4734"/>
    <w:rsid w:val="008D4CA6"/>
    <w:rsid w:val="009A7574"/>
    <w:rsid w:val="009E301C"/>
    <w:rsid w:val="00A16002"/>
    <w:rsid w:val="00A17E64"/>
    <w:rsid w:val="00A959D2"/>
    <w:rsid w:val="00AC6DEC"/>
    <w:rsid w:val="00B02E3E"/>
    <w:rsid w:val="00BE4562"/>
    <w:rsid w:val="00C842F0"/>
    <w:rsid w:val="00C87727"/>
    <w:rsid w:val="00D76994"/>
    <w:rsid w:val="00E06EF7"/>
    <w:rsid w:val="00E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97"/>
    <w:pPr>
      <w:ind w:firstLineChars="200" w:firstLine="420"/>
    </w:pPr>
  </w:style>
  <w:style w:type="character" w:customStyle="1" w:styleId="fontstyle01">
    <w:name w:val="fontstyle01"/>
    <w:basedOn w:val="a0"/>
    <w:rsid w:val="009E301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rsid w:val="008C25A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C25AD"/>
  </w:style>
  <w:style w:type="table" w:styleId="a5">
    <w:name w:val="Table Grid"/>
    <w:basedOn w:val="a1"/>
    <w:uiPriority w:val="59"/>
    <w:rsid w:val="00E0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97"/>
    <w:pPr>
      <w:ind w:firstLineChars="200" w:firstLine="420"/>
    </w:pPr>
  </w:style>
  <w:style w:type="character" w:customStyle="1" w:styleId="fontstyle01">
    <w:name w:val="fontstyle01"/>
    <w:basedOn w:val="a0"/>
    <w:rsid w:val="009E301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rsid w:val="008C25A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C25AD"/>
  </w:style>
  <w:style w:type="table" w:styleId="a5">
    <w:name w:val="Table Grid"/>
    <w:basedOn w:val="a1"/>
    <w:uiPriority w:val="59"/>
    <w:rsid w:val="00E0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ABC5-32E0-47A4-93ED-2D94EC4C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方为民</cp:lastModifiedBy>
  <cp:revision>33</cp:revision>
  <dcterms:created xsi:type="dcterms:W3CDTF">2020-08-10T11:01:00Z</dcterms:created>
  <dcterms:modified xsi:type="dcterms:W3CDTF">2020-08-14T07:29:00Z</dcterms:modified>
</cp:coreProperties>
</file>